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87321" w14:textId="669A918B" w:rsidR="00E34965" w:rsidRPr="001F6E3F" w:rsidRDefault="00E34965" w:rsidP="00E3496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lang w:val="en-US" w:eastAsia="zh-CN"/>
        </w:rPr>
      </w:pPr>
      <w:r w:rsidRPr="003F0E03">
        <w:rPr>
          <w:rFonts w:ascii="Arial" w:hAnsi="Arial" w:cs="Arial"/>
          <w:b/>
          <w:lang w:eastAsia="zh-CN"/>
        </w:rPr>
        <w:t>3GPP TSG RAN Meeting #103</w:t>
      </w:r>
      <w:r w:rsidRPr="003F0E03">
        <w:rPr>
          <w:rFonts w:ascii="Arial" w:hAnsi="Arial" w:cs="Arial"/>
          <w:b/>
          <w:lang w:eastAsia="zh-CN"/>
        </w:rPr>
        <w:tab/>
      </w:r>
      <w:r w:rsidRPr="003F0E03">
        <w:rPr>
          <w:rFonts w:ascii="Arial" w:hAnsi="Arial" w:cs="Arial"/>
          <w:b/>
          <w:lang w:eastAsia="zh-CN"/>
        </w:rPr>
        <w:tab/>
      </w:r>
      <w:r w:rsidRPr="003F0E03">
        <w:rPr>
          <w:rFonts w:ascii="Arial" w:hAnsi="Arial" w:cs="Arial"/>
          <w:b/>
          <w:lang w:eastAsia="zh-CN"/>
        </w:rPr>
        <w:tab/>
      </w:r>
      <w:r w:rsidRPr="003F0E03">
        <w:rPr>
          <w:rFonts w:ascii="Arial" w:hAnsi="Arial" w:cs="Arial"/>
          <w:b/>
          <w:lang w:eastAsia="zh-CN"/>
        </w:rPr>
        <w:tab/>
      </w:r>
      <w:r w:rsidRPr="003F0E03">
        <w:rPr>
          <w:rFonts w:ascii="Arial" w:hAnsi="Arial" w:cs="Arial"/>
          <w:b/>
          <w:lang w:eastAsia="zh-CN"/>
        </w:rPr>
        <w:tab/>
      </w:r>
      <w:r w:rsidRPr="003F0E03">
        <w:rPr>
          <w:rFonts w:ascii="Arial" w:hAnsi="Arial" w:cs="Arial"/>
          <w:b/>
          <w:lang w:eastAsia="zh-CN"/>
        </w:rPr>
        <w:tab/>
      </w:r>
      <w:r w:rsidR="001F6E3F" w:rsidRPr="001F6E3F">
        <w:rPr>
          <w:rFonts w:ascii="Arial" w:hAnsi="Arial" w:cs="Arial"/>
          <w:b/>
          <w:lang w:eastAsia="zh-CN"/>
        </w:rPr>
        <w:t>RP-240161</w:t>
      </w:r>
    </w:p>
    <w:p w14:paraId="797A0221" w14:textId="16259168" w:rsidR="001355EA" w:rsidRPr="003F0E03" w:rsidRDefault="00E34965" w:rsidP="00E3496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lang w:eastAsia="zh-CN"/>
        </w:rPr>
      </w:pPr>
      <w:r w:rsidRPr="003F0E03">
        <w:rPr>
          <w:rFonts w:ascii="Arial" w:hAnsi="Arial" w:cs="Arial"/>
          <w:b/>
          <w:lang w:eastAsia="zh-CN"/>
        </w:rPr>
        <w:t>Maastricht, Netherlands, March 18-21, 2024</w:t>
      </w:r>
    </w:p>
    <w:p w14:paraId="58B09A5B" w14:textId="77777777" w:rsidR="001355EA" w:rsidRDefault="001355EA">
      <w:pPr>
        <w:widowControl w:val="0"/>
        <w:spacing w:after="0"/>
        <w:jc w:val="both"/>
        <w:rPr>
          <w:rFonts w:eastAsia="宋体"/>
          <w:sz w:val="24"/>
          <w:szCs w:val="24"/>
          <w:lang w:eastAsia="zh-CN"/>
        </w:rPr>
      </w:pPr>
    </w:p>
    <w:p w14:paraId="5F614019" w14:textId="77777777" w:rsidR="003F0E03" w:rsidRPr="003F0E03" w:rsidRDefault="003F0E03">
      <w:pPr>
        <w:widowControl w:val="0"/>
        <w:spacing w:after="0"/>
        <w:jc w:val="both"/>
        <w:rPr>
          <w:rFonts w:eastAsia="宋体"/>
          <w:sz w:val="24"/>
          <w:szCs w:val="24"/>
          <w:lang w:eastAsia="zh-CN"/>
        </w:rPr>
      </w:pPr>
    </w:p>
    <w:p w14:paraId="1104463F" w14:textId="17BCFAA1" w:rsidR="00CD139C" w:rsidRDefault="00CD139C" w:rsidP="00CD139C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D139C">
        <w:rPr>
          <w:rFonts w:ascii="Arial" w:hAnsi="Arial" w:cs="Arial"/>
          <w:b/>
          <w:lang w:eastAsia="zh-CN"/>
        </w:rPr>
        <w:t>Presentation of Specification/Report to TSG: TR38.718-00-02, Version 1.0.0</w:t>
      </w:r>
    </w:p>
    <w:p w14:paraId="6C07A10C" w14:textId="77777777" w:rsidR="00CD139C" w:rsidRDefault="00CD139C" w:rsidP="00CD139C">
      <w:pPr>
        <w:spacing w:after="60"/>
        <w:ind w:left="1985" w:hanging="1985"/>
        <w:rPr>
          <w:rFonts w:ascii="Arial" w:hAnsi="Arial" w:cs="Arial"/>
          <w:b/>
        </w:rPr>
      </w:pPr>
    </w:p>
    <w:p w14:paraId="7BBA321B" w14:textId="49042E1A" w:rsidR="00CD139C" w:rsidRDefault="00CD139C" w:rsidP="00CD139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CMCC</w:t>
      </w:r>
    </w:p>
    <w:p w14:paraId="3121339D" w14:textId="77777777" w:rsidR="00CD139C" w:rsidRDefault="00CD139C" w:rsidP="00CD139C">
      <w:pPr>
        <w:spacing w:after="60"/>
        <w:ind w:left="1985" w:hanging="1985"/>
        <w:rPr>
          <w:rFonts w:ascii="Arial" w:hAnsi="Arial" w:cs="Arial"/>
          <w:b/>
        </w:rPr>
      </w:pPr>
    </w:p>
    <w:p w14:paraId="61C5E6F9" w14:textId="11818648" w:rsidR="00CD139C" w:rsidRDefault="00CD139C" w:rsidP="00CD139C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9.</w:t>
      </w:r>
      <w:r>
        <w:rPr>
          <w:rFonts w:ascii="Arial" w:hAnsi="Arial" w:cs="Arial"/>
          <w:b/>
          <w:lang w:eastAsia="zh-CN"/>
        </w:rPr>
        <w:t>5.3.6</w:t>
      </w:r>
    </w:p>
    <w:p w14:paraId="003ACF9A" w14:textId="77777777" w:rsidR="00CD139C" w:rsidRDefault="00CD139C" w:rsidP="00CD139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6B3B050F" w14:textId="3139725C" w:rsidR="00CD139C" w:rsidRDefault="00CD139C" w:rsidP="00CD139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Pr="00CD139C">
        <w:rPr>
          <w:rFonts w:ascii="Arial" w:hAnsi="Arial" w:cs="Arial"/>
          <w:b/>
        </w:rPr>
        <w:t>NR_2SUL_cell_combos_</w:t>
      </w:r>
      <w:proofErr w:type="gramStart"/>
      <w:r w:rsidRPr="00CD139C">
        <w:rPr>
          <w:rFonts w:ascii="Arial" w:hAnsi="Arial" w:cs="Arial"/>
          <w:b/>
        </w:rPr>
        <w:t>R18</w:t>
      </w:r>
      <w:proofErr w:type="gramEnd"/>
    </w:p>
    <w:p w14:paraId="523E008B" w14:textId="77777777" w:rsidR="00CD139C" w:rsidRDefault="00CD139C" w:rsidP="00CD139C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4</w:t>
      </w:r>
    </w:p>
    <w:p w14:paraId="2FA7B288" w14:textId="77777777" w:rsidR="00CD139C" w:rsidRDefault="00CD139C" w:rsidP="00CD139C">
      <w:pPr>
        <w:spacing w:after="60"/>
        <w:ind w:left="1985" w:hanging="1985"/>
        <w:rPr>
          <w:rFonts w:ascii="Arial" w:hAnsi="Arial" w:cs="Arial"/>
          <w:b/>
        </w:rPr>
      </w:pPr>
    </w:p>
    <w:p w14:paraId="4F78E3AC" w14:textId="77777777" w:rsidR="00CD139C" w:rsidRDefault="00CD139C" w:rsidP="00CD139C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93BFE00" w14:textId="77777777" w:rsidR="001355EA" w:rsidRPr="00CD139C" w:rsidRDefault="001355EA">
      <w:pPr>
        <w:spacing w:after="0"/>
        <w:ind w:left="2388" w:hangingChars="995" w:hanging="2388"/>
        <w:jc w:val="both"/>
        <w:rPr>
          <w:sz w:val="24"/>
        </w:rPr>
      </w:pPr>
    </w:p>
    <w:p w14:paraId="0515FD11" w14:textId="77777777" w:rsidR="00CD139C" w:rsidRDefault="00CD139C" w:rsidP="00CD13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79A188B" w14:textId="0D6E3D65" w:rsidR="00CD139C" w:rsidRDefault="00CD139C" w:rsidP="00CD139C">
      <w:pPr>
        <w:tabs>
          <w:tab w:val="left" w:pos="3119"/>
        </w:tabs>
        <w:jc w:val="both"/>
        <w:rPr>
          <w:sz w:val="22"/>
          <w:szCs w:val="24"/>
          <w:lang w:eastAsia="zh-CN"/>
        </w:rPr>
      </w:pPr>
      <w:r>
        <w:rPr>
          <w:sz w:val="22"/>
          <w:szCs w:val="24"/>
        </w:rPr>
        <w:t xml:space="preserve">The document provides a complete version of </w:t>
      </w:r>
      <w:r>
        <w:rPr>
          <w:rFonts w:hint="eastAsia"/>
          <w:sz w:val="22"/>
          <w:szCs w:val="24"/>
          <w:lang w:eastAsia="zh-CN"/>
        </w:rPr>
        <w:t>T</w:t>
      </w:r>
      <w:r>
        <w:rPr>
          <w:rFonts w:hint="eastAsia"/>
          <w:sz w:val="22"/>
          <w:szCs w:val="24"/>
          <w:lang w:val="en-US" w:eastAsia="zh-CN"/>
        </w:rPr>
        <w:t>R</w:t>
      </w:r>
      <w:r>
        <w:rPr>
          <w:sz w:val="22"/>
          <w:szCs w:val="24"/>
          <w:lang w:eastAsia="zh-CN"/>
        </w:rPr>
        <w:t>38.</w:t>
      </w:r>
      <w:r>
        <w:rPr>
          <w:sz w:val="22"/>
          <w:szCs w:val="24"/>
          <w:lang w:val="en-US" w:eastAsia="zh-CN"/>
        </w:rPr>
        <w:t>718-00-02</w:t>
      </w:r>
      <w:r>
        <w:rPr>
          <w:sz w:val="22"/>
          <w:szCs w:val="24"/>
          <w:lang w:eastAsia="zh-CN"/>
        </w:rPr>
        <w:t xml:space="preserve"> </w:t>
      </w:r>
      <w:r>
        <w:rPr>
          <w:sz w:val="22"/>
          <w:szCs w:val="24"/>
        </w:rPr>
        <w:t>v1.0.</w:t>
      </w:r>
      <w:r>
        <w:rPr>
          <w:sz w:val="22"/>
          <w:szCs w:val="24"/>
          <w:lang w:eastAsia="zh-CN"/>
        </w:rPr>
        <w:t>0</w:t>
      </w:r>
      <w:r>
        <w:rPr>
          <w:sz w:val="22"/>
          <w:szCs w:val="24"/>
        </w:rPr>
        <w:t xml:space="preserve"> for </w:t>
      </w:r>
      <w:r w:rsidRPr="00CD139C">
        <w:rPr>
          <w:sz w:val="22"/>
          <w:szCs w:val="24"/>
          <w:lang w:eastAsia="zh-CN"/>
        </w:rPr>
        <w:t>NR Carrier Aggregation band combinations with two SUL cells</w:t>
      </w:r>
      <w:r>
        <w:rPr>
          <w:rFonts w:hint="eastAsia"/>
          <w:sz w:val="22"/>
          <w:szCs w:val="24"/>
          <w:lang w:eastAsia="zh-CN"/>
        </w:rPr>
        <w:t xml:space="preserve"> in Rel-1</w:t>
      </w:r>
      <w:r>
        <w:rPr>
          <w:rFonts w:hint="eastAsia"/>
          <w:sz w:val="22"/>
          <w:szCs w:val="24"/>
          <w:lang w:val="en-US" w:eastAsia="zh-CN"/>
        </w:rPr>
        <w:t>8</w:t>
      </w:r>
      <w:r>
        <w:rPr>
          <w:sz w:val="22"/>
          <w:szCs w:val="24"/>
        </w:rPr>
        <w:t xml:space="preserve">. </w:t>
      </w:r>
    </w:p>
    <w:p w14:paraId="2DAC5C25" w14:textId="77777777" w:rsidR="00CD139C" w:rsidRDefault="00CD139C" w:rsidP="00CD13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TSG:</w:t>
      </w:r>
    </w:p>
    <w:p w14:paraId="4857D481" w14:textId="65C1ABD3" w:rsidR="00CD139C" w:rsidRDefault="00CD139C" w:rsidP="00CD139C">
      <w:pPr>
        <w:tabs>
          <w:tab w:val="left" w:pos="3119"/>
        </w:tabs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This is first presentation of </w:t>
      </w:r>
      <w:r>
        <w:rPr>
          <w:rFonts w:hint="eastAsia"/>
          <w:sz w:val="22"/>
          <w:szCs w:val="24"/>
          <w:lang w:eastAsia="zh-CN"/>
        </w:rPr>
        <w:t>T</w:t>
      </w:r>
      <w:r>
        <w:rPr>
          <w:rFonts w:hint="eastAsia"/>
          <w:sz w:val="22"/>
          <w:szCs w:val="24"/>
          <w:lang w:val="en-US" w:eastAsia="zh-CN"/>
        </w:rPr>
        <w:t>R</w:t>
      </w:r>
      <w:r>
        <w:rPr>
          <w:sz w:val="22"/>
          <w:szCs w:val="24"/>
          <w:lang w:eastAsia="zh-CN"/>
        </w:rPr>
        <w:t>38.</w:t>
      </w:r>
      <w:r>
        <w:rPr>
          <w:sz w:val="22"/>
          <w:szCs w:val="24"/>
          <w:lang w:val="en-US" w:eastAsia="zh-CN"/>
        </w:rPr>
        <w:t>718-00-02</w:t>
      </w:r>
      <w:r>
        <w:rPr>
          <w:rFonts w:hint="eastAsia"/>
          <w:sz w:val="22"/>
          <w:lang w:eastAsia="zh-CN"/>
        </w:rPr>
        <w:t xml:space="preserve"> </w:t>
      </w:r>
      <w:proofErr w:type="spellStart"/>
      <w:r>
        <w:rPr>
          <w:rFonts w:hint="eastAsia"/>
          <w:sz w:val="22"/>
          <w:lang w:eastAsia="zh-CN"/>
        </w:rPr>
        <w:t>to</w:t>
      </w:r>
      <w:proofErr w:type="spellEnd"/>
      <w:r>
        <w:rPr>
          <w:rFonts w:hint="eastAsia"/>
          <w:sz w:val="22"/>
          <w:lang w:eastAsia="zh-CN"/>
        </w:rPr>
        <w:t xml:space="preserve"> RAN</w:t>
      </w:r>
      <w:r>
        <w:rPr>
          <w:sz w:val="22"/>
          <w:lang w:eastAsia="zh-CN"/>
        </w:rPr>
        <w:t xml:space="preserve"> for 1-step approval.</w:t>
      </w:r>
    </w:p>
    <w:p w14:paraId="6C802344" w14:textId="77777777" w:rsidR="00CD139C" w:rsidRDefault="00CD139C" w:rsidP="00CD13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AD5CFB5" w14:textId="51E9B576" w:rsidR="00CD139C" w:rsidRDefault="00CD139C" w:rsidP="00CD139C">
      <w:pPr>
        <w:tabs>
          <w:tab w:val="left" w:pos="3119"/>
        </w:tabs>
        <w:rPr>
          <w:sz w:val="22"/>
        </w:rPr>
      </w:pPr>
    </w:p>
    <w:p w14:paraId="478E0ABA" w14:textId="77777777" w:rsidR="00CD139C" w:rsidRDefault="00CD139C" w:rsidP="00CD13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76D1A4" w14:textId="77777777" w:rsidR="00CD139C" w:rsidRDefault="00CD139C" w:rsidP="00CD139C">
      <w:pPr>
        <w:tabs>
          <w:tab w:val="left" w:pos="3119"/>
        </w:tabs>
        <w:rPr>
          <w:sz w:val="22"/>
        </w:rPr>
      </w:pPr>
    </w:p>
    <w:p w14:paraId="661BF911" w14:textId="77777777" w:rsidR="00CD139C" w:rsidRDefault="00CD139C" w:rsidP="00CD139C">
      <w:pPr>
        <w:tabs>
          <w:tab w:val="left" w:pos="3119"/>
        </w:tabs>
        <w:rPr>
          <w:b/>
          <w:sz w:val="24"/>
        </w:rPr>
      </w:pPr>
    </w:p>
    <w:p w14:paraId="5D553EEB" w14:textId="77777777" w:rsidR="00CD139C" w:rsidRDefault="00CD139C" w:rsidP="00CD139C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2A5B9C02" w14:textId="77777777" w:rsidR="00CD139C" w:rsidRDefault="00CD139C" w:rsidP="00CD139C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177CBC04" w14:textId="77777777" w:rsidR="00CD139C" w:rsidRDefault="00CD139C" w:rsidP="00CD139C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removal of references to Working Groups; bring names of TSGs up to date; correction of </w:t>
      </w:r>
      <w:proofErr w:type="gramStart"/>
      <w:r>
        <w:rPr>
          <w:sz w:val="16"/>
          <w:szCs w:val="16"/>
        </w:rPr>
        <w:t>typo</w:t>
      </w:r>
      <w:proofErr w:type="gramEnd"/>
    </w:p>
    <w:p w14:paraId="27459D47" w14:textId="77777777" w:rsidR="00CD139C" w:rsidRDefault="00CD139C" w:rsidP="00CD139C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4AF6CA2" w14:textId="77777777" w:rsidR="00CD139C" w:rsidRDefault="00CD139C" w:rsidP="00CD139C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2015-02-01: more information added to the </w:t>
      </w:r>
      <w:proofErr w:type="gramStart"/>
      <w:r>
        <w:rPr>
          <w:sz w:val="16"/>
          <w:szCs w:val="16"/>
        </w:rPr>
        <w:t>header</w:t>
      </w:r>
      <w:proofErr w:type="gramEnd"/>
    </w:p>
    <w:p w14:paraId="372B7048" w14:textId="77777777" w:rsidR="001355EA" w:rsidRPr="00CD139C" w:rsidRDefault="001355EA">
      <w:pPr>
        <w:rPr>
          <w:sz w:val="22"/>
          <w:szCs w:val="22"/>
          <w:lang w:eastAsia="zh-CN"/>
        </w:rPr>
      </w:pPr>
    </w:p>
    <w:sectPr w:rsidR="001355EA" w:rsidRPr="00CD13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A6B44" w14:textId="77777777" w:rsidR="00134CB0" w:rsidRDefault="00134CB0">
      <w:pPr>
        <w:spacing w:after="0"/>
      </w:pPr>
      <w:r>
        <w:separator/>
      </w:r>
    </w:p>
  </w:endnote>
  <w:endnote w:type="continuationSeparator" w:id="0">
    <w:p w14:paraId="2B004E76" w14:textId="77777777" w:rsidR="00134CB0" w:rsidRDefault="00134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CFC33" w14:textId="77777777" w:rsidR="00134CB0" w:rsidRDefault="00134CB0">
      <w:pPr>
        <w:spacing w:after="0"/>
      </w:pPr>
      <w:r>
        <w:separator/>
      </w:r>
    </w:p>
  </w:footnote>
  <w:footnote w:type="continuationSeparator" w:id="0">
    <w:p w14:paraId="0E3EAAEE" w14:textId="77777777" w:rsidR="00134CB0" w:rsidRDefault="00134C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983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06234"/>
    <w:rsid w:val="00120541"/>
    <w:rsid w:val="0012101F"/>
    <w:rsid w:val="001211F3"/>
    <w:rsid w:val="00134CB0"/>
    <w:rsid w:val="001355EA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6E3F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0E03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58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4F52B5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0798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D3C5D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2AB2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019F"/>
    <w:rsid w:val="0088208A"/>
    <w:rsid w:val="0088222A"/>
    <w:rsid w:val="00884B2E"/>
    <w:rsid w:val="008901F6"/>
    <w:rsid w:val="0089140C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3238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17224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3696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139C"/>
    <w:rsid w:val="00CD2D4D"/>
    <w:rsid w:val="00CD3153"/>
    <w:rsid w:val="00CD53C5"/>
    <w:rsid w:val="00CD74DB"/>
    <w:rsid w:val="00CE5349"/>
    <w:rsid w:val="00CF0613"/>
    <w:rsid w:val="00CF44DE"/>
    <w:rsid w:val="00CF6810"/>
    <w:rsid w:val="00CF7083"/>
    <w:rsid w:val="00D02A1B"/>
    <w:rsid w:val="00D04CB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34965"/>
    <w:rsid w:val="00E47F83"/>
    <w:rsid w:val="00E52C57"/>
    <w:rsid w:val="00E56728"/>
    <w:rsid w:val="00E57E7D"/>
    <w:rsid w:val="00E64742"/>
    <w:rsid w:val="00E64D15"/>
    <w:rsid w:val="00E67AAC"/>
    <w:rsid w:val="00E70A77"/>
    <w:rsid w:val="00E71201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442A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D5BE9"/>
    <w:rsid w:val="00FE243B"/>
    <w:rsid w:val="00FF057D"/>
    <w:rsid w:val="00FF3685"/>
    <w:rsid w:val="00FF3F0C"/>
    <w:rsid w:val="1F4E002F"/>
    <w:rsid w:val="279A7D67"/>
    <w:rsid w:val="585E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1FE4E3"/>
  <w15:docId w15:val="{F8C369B2-7A7D-4E9C-AE23-777551013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eastAsia="宋体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7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134</Words>
  <Characters>768</Characters>
  <Application>Microsoft Office Word</Application>
  <DocSecurity>0</DocSecurity>
  <Lines>6</Lines>
  <Paragraphs>1</Paragraphs>
  <ScaleCrop>false</ScaleCrop>
  <Company>ETSI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2</cp:revision>
  <cp:lastPrinted>2000-02-29T18:31:00Z</cp:lastPrinted>
  <dcterms:created xsi:type="dcterms:W3CDTF">2024-03-11T09:27:00Z</dcterms:created>
  <dcterms:modified xsi:type="dcterms:W3CDTF">2024-03-11T09:27:00Z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2052-11.8.2.12085</vt:lpwstr>
  </property>
  <property fmtid="{D5CDD505-2E9C-101B-9397-08002B2CF9AE}" pid="12" name="ICV">
    <vt:lpwstr>302CCD4FB183489B9BCF40807B0AB3DD</vt:lpwstr>
  </property>
</Properties>
</file>